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91C" w:rsidRDefault="001D491C" w:rsidP="00BF649D">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-161925</wp:posOffset>
                </wp:positionV>
                <wp:extent cx="6229350" cy="952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229350" cy="9525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D88" w:rsidRPr="002617CA" w:rsidRDefault="00A87D88" w:rsidP="00A87D88">
                            <w:pPr>
                              <w:jc w:val="center"/>
                              <w:rPr>
                                <w:sz w:val="20"/>
                                <w:szCs w:val="24"/>
                              </w:rPr>
                            </w:pPr>
                            <w:r w:rsidRPr="002617CA">
                              <w:rPr>
                                <w:rFonts w:hint="eastAsia"/>
                                <w:sz w:val="20"/>
                                <w:szCs w:val="24"/>
                              </w:rPr>
                              <w:t>平成２９</w:t>
                            </w:r>
                            <w:r w:rsidR="001D491C" w:rsidRPr="002617CA">
                              <w:rPr>
                                <w:rFonts w:hint="eastAsia"/>
                                <w:sz w:val="20"/>
                                <w:szCs w:val="24"/>
                              </w:rPr>
                              <w:t>年度</w:t>
                            </w:r>
                            <w:r w:rsidR="002617CA">
                              <w:rPr>
                                <w:rFonts w:hint="eastAsia"/>
                                <w:sz w:val="20"/>
                                <w:szCs w:val="24"/>
                              </w:rPr>
                              <w:t xml:space="preserve">　</w:t>
                            </w:r>
                            <w:r w:rsidR="002617CA" w:rsidRPr="002617CA">
                              <w:rPr>
                                <w:rFonts w:hint="eastAsia"/>
                                <w:sz w:val="20"/>
                                <w:szCs w:val="24"/>
                              </w:rPr>
                              <w:t>インクルーシブ教育システム構築推進事業　病弱・肢体不自由</w:t>
                            </w:r>
                            <w:r w:rsidR="002617CA">
                              <w:rPr>
                                <w:rFonts w:hint="eastAsia"/>
                                <w:sz w:val="20"/>
                                <w:szCs w:val="24"/>
                              </w:rPr>
                              <w:t>教育支援事業</w:t>
                            </w:r>
                          </w:p>
                          <w:p w:rsidR="001D491C" w:rsidRPr="004A617E" w:rsidRDefault="00A87D88" w:rsidP="00A87D88">
                            <w:pPr>
                              <w:ind w:firstLineChars="200" w:firstLine="480"/>
                              <w:jc w:val="center"/>
                              <w:rPr>
                                <w:sz w:val="24"/>
                                <w:szCs w:val="24"/>
                              </w:rPr>
                            </w:pPr>
                            <w:r>
                              <w:rPr>
                                <w:rFonts w:hint="eastAsia"/>
                                <w:sz w:val="24"/>
                                <w:szCs w:val="24"/>
                              </w:rPr>
                              <w:t>秋田県病弱教育研修会（兼）</w:t>
                            </w:r>
                            <w:r w:rsidR="001D491C" w:rsidRPr="004A617E">
                              <w:rPr>
                                <w:rFonts w:hint="eastAsia"/>
                                <w:sz w:val="24"/>
                                <w:szCs w:val="24"/>
                              </w:rPr>
                              <w:t>病弱・身体虚弱教育担当教員研修会</w:t>
                            </w:r>
                          </w:p>
                          <w:p w:rsidR="001D491C" w:rsidRPr="004A617E" w:rsidRDefault="001D491C" w:rsidP="001D491C">
                            <w:pPr>
                              <w:jc w:val="center"/>
                              <w:rPr>
                                <w:sz w:val="28"/>
                                <w:szCs w:val="28"/>
                              </w:rPr>
                            </w:pPr>
                            <w:r w:rsidRPr="004A617E">
                              <w:rPr>
                                <w:rFonts w:hint="eastAsia"/>
                                <w:sz w:val="28"/>
                                <w:szCs w:val="28"/>
                              </w:rPr>
                              <w:t>開</w:t>
                            </w:r>
                            <w:r w:rsidR="004A617E">
                              <w:rPr>
                                <w:rFonts w:hint="eastAsia"/>
                                <w:sz w:val="28"/>
                                <w:szCs w:val="28"/>
                              </w:rPr>
                              <w:t xml:space="preserve">　</w:t>
                            </w:r>
                            <w:r w:rsidRPr="004A617E">
                              <w:rPr>
                                <w:rFonts w:hint="eastAsia"/>
                                <w:sz w:val="28"/>
                                <w:szCs w:val="28"/>
                              </w:rPr>
                              <w:t>催</w:t>
                            </w:r>
                            <w:r w:rsidR="004A617E">
                              <w:rPr>
                                <w:rFonts w:hint="eastAsia"/>
                                <w:sz w:val="28"/>
                                <w:szCs w:val="28"/>
                              </w:rPr>
                              <w:t xml:space="preserve">　</w:t>
                            </w:r>
                            <w:r w:rsidRPr="004A617E">
                              <w:rPr>
                                <w:rFonts w:hint="eastAsia"/>
                                <w:sz w:val="28"/>
                                <w:szCs w:val="28"/>
                              </w:rPr>
                              <w:t>要</w:t>
                            </w:r>
                            <w:r w:rsidR="004A617E">
                              <w:rPr>
                                <w:rFonts w:hint="eastAsia"/>
                                <w:sz w:val="28"/>
                                <w:szCs w:val="28"/>
                              </w:rPr>
                              <w:t xml:space="preserve">　</w:t>
                            </w:r>
                            <w:r w:rsidRPr="004A617E">
                              <w:rPr>
                                <w:rFonts w:hint="eastAsia"/>
                                <w:sz w:val="28"/>
                                <w:szCs w:val="28"/>
                              </w:rPr>
                              <w:t>項</w:t>
                            </w:r>
                          </w:p>
                          <w:p w:rsidR="001D491C" w:rsidRPr="001D491C" w:rsidRDefault="001D49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pt;margin-top:-12.75pt;width:490.5pt;height: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" fillcolor="white [3201]" strokeweight="1pt">
                <v:textbox>
                  <w:txbxContent>
                    <w:p w:rsidR="00A87D88" w:rsidRPr="002617CA" w:rsidRDefault="00A87D88" w:rsidP="00A87D88">
                      <w:pPr>
                        <w:jc w:val="center"/>
                        <w:rPr>
                          <w:sz w:val="20"/>
                          <w:szCs w:val="24"/>
                        </w:rPr>
                      </w:pPr>
                      <w:r w:rsidRPr="002617CA">
                        <w:rPr>
                          <w:rFonts w:hint="eastAsia"/>
                          <w:sz w:val="20"/>
                          <w:szCs w:val="24"/>
                        </w:rPr>
                        <w:t>平成２９</w:t>
                      </w:r>
                      <w:r w:rsidR="001D491C" w:rsidRPr="002617CA">
                        <w:rPr>
                          <w:rFonts w:hint="eastAsia"/>
                          <w:sz w:val="20"/>
                          <w:szCs w:val="24"/>
                        </w:rPr>
                        <w:t>年度</w:t>
                      </w:r>
                      <w:r w:rsidR="002617CA">
                        <w:rPr>
                          <w:rFonts w:hint="eastAsia"/>
                          <w:sz w:val="20"/>
                          <w:szCs w:val="24"/>
                        </w:rPr>
                        <w:t xml:space="preserve">　</w:t>
                      </w:r>
                      <w:r w:rsidR="002617CA" w:rsidRPr="002617CA">
                        <w:rPr>
                          <w:rFonts w:hint="eastAsia"/>
                          <w:sz w:val="20"/>
                          <w:szCs w:val="24"/>
                        </w:rPr>
                        <w:t>インクルーシブ教育システム構築推進事業　病弱・肢体不自由</w:t>
                      </w:r>
                      <w:r w:rsidR="002617CA">
                        <w:rPr>
                          <w:rFonts w:hint="eastAsia"/>
                          <w:sz w:val="20"/>
                          <w:szCs w:val="24"/>
                        </w:rPr>
                        <w:t>教育支援事業</w:t>
                      </w:r>
                    </w:p>
                    <w:p w:rsidR="001D491C" w:rsidRPr="004A617E" w:rsidRDefault="00A87D88" w:rsidP="00A87D88">
                      <w:pPr>
                        <w:ind w:firstLineChars="200" w:firstLine="480"/>
                        <w:jc w:val="center"/>
                        <w:rPr>
                          <w:sz w:val="24"/>
                          <w:szCs w:val="24"/>
                        </w:rPr>
                      </w:pPr>
                      <w:r>
                        <w:rPr>
                          <w:rFonts w:hint="eastAsia"/>
                          <w:sz w:val="24"/>
                          <w:szCs w:val="24"/>
                        </w:rPr>
                        <w:t>秋田県病弱教育研修会（兼）</w:t>
                      </w:r>
                      <w:r w:rsidR="001D491C" w:rsidRPr="004A617E">
                        <w:rPr>
                          <w:rFonts w:hint="eastAsia"/>
                          <w:sz w:val="24"/>
                          <w:szCs w:val="24"/>
                        </w:rPr>
                        <w:t>病弱・身体虚弱教育担当教員研修会</w:t>
                      </w:r>
                    </w:p>
                    <w:p w:rsidR="001D491C" w:rsidRPr="004A617E" w:rsidRDefault="001D491C" w:rsidP="001D491C">
                      <w:pPr>
                        <w:jc w:val="center"/>
                        <w:rPr>
                          <w:sz w:val="28"/>
                          <w:szCs w:val="28"/>
                        </w:rPr>
                      </w:pPr>
                      <w:r w:rsidRPr="004A617E">
                        <w:rPr>
                          <w:rFonts w:hint="eastAsia"/>
                          <w:sz w:val="28"/>
                          <w:szCs w:val="28"/>
                        </w:rPr>
                        <w:t>開</w:t>
                      </w:r>
                      <w:r w:rsidR="004A617E">
                        <w:rPr>
                          <w:rFonts w:hint="eastAsia"/>
                          <w:sz w:val="28"/>
                          <w:szCs w:val="28"/>
                        </w:rPr>
                        <w:t xml:space="preserve">　</w:t>
                      </w:r>
                      <w:r w:rsidRPr="004A617E">
                        <w:rPr>
                          <w:rFonts w:hint="eastAsia"/>
                          <w:sz w:val="28"/>
                          <w:szCs w:val="28"/>
                        </w:rPr>
                        <w:t>催</w:t>
                      </w:r>
                      <w:r w:rsidR="004A617E">
                        <w:rPr>
                          <w:rFonts w:hint="eastAsia"/>
                          <w:sz w:val="28"/>
                          <w:szCs w:val="28"/>
                        </w:rPr>
                        <w:t xml:space="preserve">　</w:t>
                      </w:r>
                      <w:r w:rsidRPr="004A617E">
                        <w:rPr>
                          <w:rFonts w:hint="eastAsia"/>
                          <w:sz w:val="28"/>
                          <w:szCs w:val="28"/>
                        </w:rPr>
                        <w:t>要</w:t>
                      </w:r>
                      <w:r w:rsidR="004A617E">
                        <w:rPr>
                          <w:rFonts w:hint="eastAsia"/>
                          <w:sz w:val="28"/>
                          <w:szCs w:val="28"/>
                        </w:rPr>
                        <w:t xml:space="preserve">　</w:t>
                      </w:r>
                      <w:r w:rsidRPr="004A617E">
                        <w:rPr>
                          <w:rFonts w:hint="eastAsia"/>
                          <w:sz w:val="28"/>
                          <w:szCs w:val="28"/>
                        </w:rPr>
                        <w:t>項</w:t>
                      </w:r>
                    </w:p>
                    <w:p w:rsidR="001D491C" w:rsidRPr="001D491C" w:rsidRDefault="001D491C"/>
                  </w:txbxContent>
                </v:textbox>
              </v:shape>
            </w:pict>
          </mc:Fallback>
        </mc:AlternateContent>
      </w:r>
    </w:p>
    <w:p w:rsidR="001D491C" w:rsidRDefault="001D491C" w:rsidP="00BF649D">
      <w:pPr>
        <w:jc w:val="center"/>
      </w:pPr>
    </w:p>
    <w:p w:rsidR="001D491C" w:rsidRDefault="001D491C" w:rsidP="00BF649D">
      <w:pPr>
        <w:jc w:val="center"/>
      </w:pPr>
    </w:p>
    <w:p w:rsidR="001D491C" w:rsidRDefault="001D491C" w:rsidP="00BF649D">
      <w:pPr>
        <w:jc w:val="center"/>
      </w:pPr>
    </w:p>
    <w:p w:rsidR="009D2B53" w:rsidRDefault="009D2B53" w:rsidP="005526A3">
      <w:pPr>
        <w:ind w:left="1680" w:hangingChars="800" w:hanging="1680"/>
        <w:jc w:val="left"/>
      </w:pPr>
    </w:p>
    <w:p w:rsidR="009D2B53" w:rsidRDefault="009D2B53" w:rsidP="005526A3">
      <w:pPr>
        <w:ind w:left="1680" w:hangingChars="800" w:hanging="1680"/>
        <w:jc w:val="left"/>
      </w:pPr>
    </w:p>
    <w:p w:rsidR="00BF649D" w:rsidRDefault="00BF649D" w:rsidP="005526A3">
      <w:pPr>
        <w:ind w:left="1680" w:hangingChars="800" w:hanging="1680"/>
        <w:jc w:val="left"/>
      </w:pPr>
      <w:r>
        <w:rPr>
          <w:rFonts w:hint="eastAsia"/>
        </w:rPr>
        <w:t xml:space="preserve">１　趣　</w:t>
      </w:r>
      <w:r w:rsidR="005526A3">
        <w:rPr>
          <w:rFonts w:hint="eastAsia"/>
        </w:rPr>
        <w:t xml:space="preserve">　</w:t>
      </w:r>
      <w:r>
        <w:rPr>
          <w:rFonts w:hint="eastAsia"/>
        </w:rPr>
        <w:t xml:space="preserve">旨　　</w:t>
      </w:r>
      <w:r w:rsidR="005526A3">
        <w:rPr>
          <w:rFonts w:hint="eastAsia"/>
        </w:rPr>
        <w:t xml:space="preserve">　</w:t>
      </w:r>
      <w:r>
        <w:rPr>
          <w:rFonts w:hint="eastAsia"/>
        </w:rPr>
        <w:t>病弱・身体虚弱教育に関する</w:t>
      </w:r>
      <w:r w:rsidR="00A87D88">
        <w:rPr>
          <w:rFonts w:hint="eastAsia"/>
        </w:rPr>
        <w:t>講話</w:t>
      </w:r>
      <w:r>
        <w:rPr>
          <w:rFonts w:hint="eastAsia"/>
        </w:rPr>
        <w:t>や</w:t>
      </w:r>
      <w:r w:rsidR="00A87D88">
        <w:rPr>
          <w:rFonts w:hint="eastAsia"/>
        </w:rPr>
        <w:t>実践紹介</w:t>
      </w:r>
      <w:r>
        <w:rPr>
          <w:rFonts w:hint="eastAsia"/>
        </w:rPr>
        <w:t>を通し、</w:t>
      </w:r>
      <w:r w:rsidR="00A87D88">
        <w:rPr>
          <w:rFonts w:hint="eastAsia"/>
        </w:rPr>
        <w:t>対象児童生徒に対する指導の充実と病弱教育に携わる教職員の専門性の向上を図る。</w:t>
      </w:r>
    </w:p>
    <w:p w:rsidR="00BF649D" w:rsidRDefault="00BF649D" w:rsidP="00BF649D">
      <w:pPr>
        <w:ind w:left="1050" w:hangingChars="500" w:hanging="1050"/>
        <w:jc w:val="left"/>
      </w:pPr>
    </w:p>
    <w:p w:rsidR="00BF649D" w:rsidRDefault="00A369CD" w:rsidP="00BF649D">
      <w:pPr>
        <w:ind w:left="1260" w:hangingChars="600" w:hanging="1260"/>
        <w:jc w:val="left"/>
      </w:pPr>
      <w:r>
        <w:rPr>
          <w:rFonts w:hint="eastAsia"/>
        </w:rPr>
        <w:t>２　対</w:t>
      </w:r>
      <w:r w:rsidR="005526A3">
        <w:rPr>
          <w:rFonts w:hint="eastAsia"/>
        </w:rPr>
        <w:t xml:space="preserve"> </w:t>
      </w:r>
      <w:r>
        <w:rPr>
          <w:rFonts w:hint="eastAsia"/>
        </w:rPr>
        <w:t>象</w:t>
      </w:r>
      <w:r w:rsidR="005526A3">
        <w:rPr>
          <w:rFonts w:hint="eastAsia"/>
        </w:rPr>
        <w:t xml:space="preserve"> </w:t>
      </w:r>
      <w:r>
        <w:rPr>
          <w:rFonts w:hint="eastAsia"/>
        </w:rPr>
        <w:t>者　　小・中学校</w:t>
      </w:r>
      <w:r w:rsidR="00BF649D">
        <w:rPr>
          <w:rFonts w:hint="eastAsia"/>
        </w:rPr>
        <w:t>教員</w:t>
      </w:r>
      <w:r>
        <w:rPr>
          <w:rFonts w:hint="eastAsia"/>
        </w:rPr>
        <w:t>、</w:t>
      </w:r>
      <w:r w:rsidR="00A87D88">
        <w:rPr>
          <w:rFonts w:hint="eastAsia"/>
        </w:rPr>
        <w:t>高等学校教員、</w:t>
      </w:r>
      <w:r w:rsidR="00BF649D">
        <w:rPr>
          <w:rFonts w:hint="eastAsia"/>
        </w:rPr>
        <w:t>特別支援学校教員　等</w:t>
      </w:r>
    </w:p>
    <w:p w:rsidR="00BF649D" w:rsidRDefault="00BF649D" w:rsidP="00BF649D">
      <w:pPr>
        <w:ind w:left="1260" w:hangingChars="600" w:hanging="1260"/>
        <w:jc w:val="left"/>
      </w:pPr>
    </w:p>
    <w:p w:rsidR="00BF649D" w:rsidRDefault="00BF649D" w:rsidP="00BF649D">
      <w:pPr>
        <w:ind w:left="1260" w:hangingChars="600" w:hanging="1260"/>
        <w:jc w:val="left"/>
      </w:pPr>
      <w:r>
        <w:rPr>
          <w:rFonts w:hint="eastAsia"/>
        </w:rPr>
        <w:t>３　日</w:t>
      </w:r>
      <w:r w:rsidR="005526A3">
        <w:rPr>
          <w:rFonts w:hint="eastAsia"/>
        </w:rPr>
        <w:t xml:space="preserve">　</w:t>
      </w:r>
      <w:r w:rsidR="00A87D88">
        <w:rPr>
          <w:rFonts w:hint="eastAsia"/>
        </w:rPr>
        <w:t xml:space="preserve">　時　　平成３０</w:t>
      </w:r>
      <w:r w:rsidR="00651530">
        <w:rPr>
          <w:rFonts w:hint="eastAsia"/>
        </w:rPr>
        <w:t>年１</w:t>
      </w:r>
      <w:r>
        <w:rPr>
          <w:rFonts w:hint="eastAsia"/>
        </w:rPr>
        <w:t>月</w:t>
      </w:r>
      <w:r w:rsidR="00A87D88">
        <w:rPr>
          <w:rFonts w:hint="eastAsia"/>
        </w:rPr>
        <w:t>９</w:t>
      </w:r>
      <w:r>
        <w:rPr>
          <w:rFonts w:hint="eastAsia"/>
        </w:rPr>
        <w:t>日（</w:t>
      </w:r>
      <w:r w:rsidR="00A87D88">
        <w:rPr>
          <w:rFonts w:hint="eastAsia"/>
        </w:rPr>
        <w:t>火</w:t>
      </w:r>
      <w:r w:rsidR="00651530">
        <w:rPr>
          <w:rFonts w:hint="eastAsia"/>
        </w:rPr>
        <w:t>）１０</w:t>
      </w:r>
      <w:r>
        <w:rPr>
          <w:rFonts w:hint="eastAsia"/>
        </w:rPr>
        <w:t>：</w:t>
      </w:r>
      <w:r w:rsidR="00926497">
        <w:rPr>
          <w:rFonts w:hint="eastAsia"/>
        </w:rPr>
        <w:t>３</w:t>
      </w:r>
      <w:r>
        <w:rPr>
          <w:rFonts w:hint="eastAsia"/>
        </w:rPr>
        <w:t>０～１</w:t>
      </w:r>
      <w:r w:rsidR="00651530">
        <w:rPr>
          <w:rFonts w:hint="eastAsia"/>
        </w:rPr>
        <w:t>４</w:t>
      </w:r>
      <w:r>
        <w:rPr>
          <w:rFonts w:hint="eastAsia"/>
        </w:rPr>
        <w:t>：</w:t>
      </w:r>
      <w:r w:rsidR="00926497">
        <w:rPr>
          <w:rFonts w:hint="eastAsia"/>
        </w:rPr>
        <w:t>４</w:t>
      </w:r>
      <w:r>
        <w:rPr>
          <w:rFonts w:hint="eastAsia"/>
        </w:rPr>
        <w:t>０</w:t>
      </w:r>
    </w:p>
    <w:p w:rsidR="00BF649D" w:rsidRPr="00A87D88" w:rsidRDefault="00BF649D" w:rsidP="00BF649D">
      <w:pPr>
        <w:ind w:left="1260" w:hangingChars="600" w:hanging="1260"/>
        <w:jc w:val="left"/>
      </w:pPr>
    </w:p>
    <w:p w:rsidR="00BF649D" w:rsidRDefault="00BF649D" w:rsidP="00BF649D">
      <w:pPr>
        <w:ind w:left="1260" w:hangingChars="600" w:hanging="1260"/>
        <w:jc w:val="left"/>
      </w:pPr>
      <w:r>
        <w:rPr>
          <w:rFonts w:hint="eastAsia"/>
        </w:rPr>
        <w:t>４　会</w:t>
      </w:r>
      <w:r w:rsidR="005526A3">
        <w:rPr>
          <w:rFonts w:hint="eastAsia"/>
        </w:rPr>
        <w:t xml:space="preserve">　</w:t>
      </w:r>
      <w:r>
        <w:rPr>
          <w:rFonts w:hint="eastAsia"/>
        </w:rPr>
        <w:t xml:space="preserve">　場　　秋田県立秋田きらり支援学校</w:t>
      </w:r>
    </w:p>
    <w:p w:rsidR="000D6A32" w:rsidRDefault="000D6A32" w:rsidP="00BF649D">
      <w:pPr>
        <w:ind w:left="1260" w:hangingChars="600" w:hanging="1260"/>
        <w:jc w:val="left"/>
      </w:pPr>
    </w:p>
    <w:p w:rsidR="00BF649D" w:rsidRDefault="00BF649D" w:rsidP="00BF649D">
      <w:pPr>
        <w:ind w:left="1260" w:hangingChars="600" w:hanging="1260"/>
        <w:jc w:val="left"/>
      </w:pPr>
      <w:r>
        <w:rPr>
          <w:rFonts w:hint="eastAsia"/>
        </w:rPr>
        <w:t>５　主</w:t>
      </w:r>
      <w:r w:rsidR="005526A3">
        <w:rPr>
          <w:rFonts w:hint="eastAsia"/>
        </w:rPr>
        <w:t xml:space="preserve">　</w:t>
      </w:r>
      <w:r>
        <w:rPr>
          <w:rFonts w:hint="eastAsia"/>
        </w:rPr>
        <w:t xml:space="preserve">　催</w:t>
      </w:r>
      <w:r w:rsidR="00D851FF">
        <w:rPr>
          <w:rFonts w:hint="eastAsia"/>
        </w:rPr>
        <w:t xml:space="preserve">　　秋田県教育委員会</w:t>
      </w:r>
    </w:p>
    <w:p w:rsidR="00BF649D" w:rsidRDefault="00BF649D" w:rsidP="00BF649D">
      <w:pPr>
        <w:ind w:left="1260" w:hangingChars="600" w:hanging="1260"/>
        <w:jc w:val="left"/>
      </w:pPr>
    </w:p>
    <w:p w:rsidR="00903030" w:rsidRDefault="00BF649D" w:rsidP="00BF649D">
      <w:pPr>
        <w:ind w:left="1260" w:hangingChars="600" w:hanging="1260"/>
        <w:jc w:val="left"/>
      </w:pPr>
      <w:r>
        <w:rPr>
          <w:rFonts w:hint="eastAsia"/>
        </w:rPr>
        <w:t>６　主</w:t>
      </w:r>
      <w:r w:rsidR="005526A3">
        <w:rPr>
          <w:rFonts w:hint="eastAsia"/>
        </w:rPr>
        <w:t xml:space="preserve"> </w:t>
      </w:r>
      <w:r>
        <w:rPr>
          <w:rFonts w:hint="eastAsia"/>
        </w:rPr>
        <w:t>管</w:t>
      </w:r>
      <w:r w:rsidR="005526A3">
        <w:rPr>
          <w:rFonts w:hint="eastAsia"/>
        </w:rPr>
        <w:t xml:space="preserve"> </w:t>
      </w:r>
      <w:r>
        <w:rPr>
          <w:rFonts w:hint="eastAsia"/>
        </w:rPr>
        <w:t>校　　秋田県立秋田きらり支援学校</w:t>
      </w:r>
      <w:r w:rsidR="00903030">
        <w:rPr>
          <w:rFonts w:hint="eastAsia"/>
        </w:rPr>
        <w:t xml:space="preserve">　　　ＴＥＬ　０１８－８８９－８５７３</w:t>
      </w:r>
    </w:p>
    <w:p w:rsidR="00903030" w:rsidRDefault="00903030" w:rsidP="005526A3">
      <w:pPr>
        <w:ind w:leftChars="600" w:left="1260" w:firstLineChars="1800" w:firstLine="3780"/>
        <w:jc w:val="left"/>
      </w:pPr>
      <w:r>
        <w:rPr>
          <w:rFonts w:hint="eastAsia"/>
        </w:rPr>
        <w:t>ＦＡＸ　０１８－８８９－８５７５</w:t>
      </w:r>
    </w:p>
    <w:p w:rsidR="009D2B53" w:rsidRDefault="009D2B53" w:rsidP="009D2B53">
      <w:pPr>
        <w:jc w:val="left"/>
      </w:pPr>
    </w:p>
    <w:p w:rsidR="00BF649D" w:rsidRDefault="009D2B53" w:rsidP="009D2B53">
      <w:pPr>
        <w:jc w:val="left"/>
      </w:pPr>
      <w:r>
        <w:rPr>
          <w:rFonts w:hint="eastAsia"/>
        </w:rPr>
        <w:t>７　協</w:t>
      </w:r>
      <w:r>
        <w:rPr>
          <w:rFonts w:hint="eastAsia"/>
        </w:rPr>
        <w:t xml:space="preserve"> </w:t>
      </w:r>
      <w:r>
        <w:rPr>
          <w:rFonts w:hint="eastAsia"/>
        </w:rPr>
        <w:t>力</w:t>
      </w:r>
      <w:r>
        <w:rPr>
          <w:rFonts w:hint="eastAsia"/>
        </w:rPr>
        <w:t xml:space="preserve"> </w:t>
      </w:r>
      <w:r>
        <w:rPr>
          <w:rFonts w:hint="eastAsia"/>
        </w:rPr>
        <w:t>校</w:t>
      </w:r>
      <w:r>
        <w:rPr>
          <w:rFonts w:hint="eastAsia"/>
        </w:rPr>
        <w:t xml:space="preserve">    </w:t>
      </w:r>
      <w:r w:rsidR="00BF649D">
        <w:rPr>
          <w:rFonts w:hint="eastAsia"/>
        </w:rPr>
        <w:t>秋田県立ゆり支援学校道川分教室</w:t>
      </w:r>
      <w:r w:rsidR="00903030">
        <w:rPr>
          <w:rFonts w:hint="eastAsia"/>
        </w:rPr>
        <w:t xml:space="preserve">　ＴＥＬ　０１８４－６２－６１３６</w:t>
      </w:r>
    </w:p>
    <w:p w:rsidR="00BF649D" w:rsidRDefault="00BF649D" w:rsidP="00BF649D">
      <w:pPr>
        <w:ind w:left="1260" w:hangingChars="600" w:hanging="1260"/>
        <w:jc w:val="left"/>
      </w:pPr>
    </w:p>
    <w:p w:rsidR="001D491C" w:rsidRDefault="009D2B53" w:rsidP="00BF649D">
      <w:pPr>
        <w:ind w:left="1260" w:hangingChars="600" w:hanging="1260"/>
        <w:jc w:val="left"/>
      </w:pPr>
      <w:r>
        <w:rPr>
          <w:rFonts w:hint="eastAsia"/>
        </w:rPr>
        <w:t>８</w:t>
      </w:r>
      <w:r w:rsidR="00BF649D">
        <w:rPr>
          <w:rFonts w:hint="eastAsia"/>
        </w:rPr>
        <w:t xml:space="preserve">　</w:t>
      </w:r>
      <w:r w:rsidR="001D491C">
        <w:rPr>
          <w:rFonts w:hint="eastAsia"/>
        </w:rPr>
        <w:t xml:space="preserve">日　</w:t>
      </w:r>
      <w:r w:rsidR="005526A3">
        <w:rPr>
          <w:rFonts w:hint="eastAsia"/>
        </w:rPr>
        <w:t xml:space="preserve">　</w:t>
      </w:r>
      <w:r w:rsidR="001D491C">
        <w:rPr>
          <w:rFonts w:hint="eastAsia"/>
        </w:rPr>
        <w:t>程</w:t>
      </w:r>
      <w:r w:rsidR="00BF649D">
        <w:rPr>
          <w:rFonts w:hint="eastAsia"/>
        </w:rPr>
        <w:t xml:space="preserve">　　</w:t>
      </w:r>
      <w:r w:rsidR="001A71F1">
        <w:rPr>
          <w:rFonts w:hint="eastAsia"/>
        </w:rPr>
        <w:t xml:space="preserve">　</w:t>
      </w:r>
    </w:p>
    <w:tbl>
      <w:tblPr>
        <w:tblStyle w:val="a4"/>
        <w:tblW w:w="9639" w:type="dxa"/>
        <w:tblInd w:w="392" w:type="dxa"/>
        <w:tblLook w:val="04A0" w:firstRow="1" w:lastRow="0" w:firstColumn="1" w:lastColumn="0" w:noHBand="0" w:noVBand="1"/>
      </w:tblPr>
      <w:tblGrid>
        <w:gridCol w:w="1134"/>
        <w:gridCol w:w="1417"/>
        <w:gridCol w:w="1418"/>
        <w:gridCol w:w="1417"/>
        <w:gridCol w:w="1418"/>
        <w:gridCol w:w="1417"/>
        <w:gridCol w:w="1418"/>
      </w:tblGrid>
      <w:tr w:rsidR="000D7018" w:rsidTr="000D7018">
        <w:tc>
          <w:tcPr>
            <w:tcW w:w="1134" w:type="dxa"/>
            <w:tcBorders>
              <w:top w:val="single" w:sz="8" w:space="0" w:color="auto"/>
              <w:left w:val="single" w:sz="8" w:space="0" w:color="auto"/>
              <w:bottom w:val="single" w:sz="8" w:space="0" w:color="auto"/>
            </w:tcBorders>
          </w:tcPr>
          <w:p w:rsidR="00651530" w:rsidRDefault="00926497" w:rsidP="00926497">
            <w:pPr>
              <w:spacing w:line="200" w:lineRule="exact"/>
              <w:jc w:val="left"/>
              <w:rPr>
                <w:sz w:val="18"/>
              </w:rPr>
            </w:pPr>
            <w:r>
              <w:rPr>
                <w:rFonts w:hint="eastAsia"/>
                <w:sz w:val="18"/>
              </w:rPr>
              <w:t>１０：０</w:t>
            </w:r>
            <w:r w:rsidR="00651530" w:rsidRPr="00651530">
              <w:rPr>
                <w:rFonts w:hint="eastAsia"/>
                <w:sz w:val="18"/>
              </w:rPr>
              <w:t>０</w:t>
            </w:r>
          </w:p>
          <w:p w:rsidR="00651530" w:rsidRPr="00651530" w:rsidRDefault="00651530" w:rsidP="00926497">
            <w:pPr>
              <w:spacing w:line="200" w:lineRule="exact"/>
              <w:jc w:val="left"/>
              <w:rPr>
                <w:sz w:val="18"/>
              </w:rPr>
            </w:pPr>
            <w:r w:rsidRPr="00651530">
              <w:rPr>
                <w:rFonts w:hint="eastAsia"/>
                <w:sz w:val="18"/>
              </w:rPr>
              <w:t>～</w:t>
            </w:r>
          </w:p>
        </w:tc>
        <w:tc>
          <w:tcPr>
            <w:tcW w:w="1417" w:type="dxa"/>
            <w:tcBorders>
              <w:top w:val="single" w:sz="8" w:space="0" w:color="auto"/>
              <w:bottom w:val="single" w:sz="8" w:space="0" w:color="auto"/>
            </w:tcBorders>
          </w:tcPr>
          <w:p w:rsidR="00651530" w:rsidRDefault="00926497" w:rsidP="00926497">
            <w:pPr>
              <w:spacing w:line="200" w:lineRule="exact"/>
              <w:jc w:val="left"/>
              <w:rPr>
                <w:sz w:val="18"/>
              </w:rPr>
            </w:pPr>
            <w:r>
              <w:rPr>
                <w:rFonts w:hint="eastAsia"/>
                <w:sz w:val="18"/>
              </w:rPr>
              <w:t>１０：３</w:t>
            </w:r>
            <w:r w:rsidR="00651530" w:rsidRPr="00651530">
              <w:rPr>
                <w:rFonts w:hint="eastAsia"/>
                <w:sz w:val="18"/>
              </w:rPr>
              <w:t>０</w:t>
            </w:r>
          </w:p>
          <w:p w:rsidR="00651530" w:rsidRPr="00651530" w:rsidRDefault="00926497" w:rsidP="00926497">
            <w:pPr>
              <w:spacing w:line="200" w:lineRule="exact"/>
              <w:jc w:val="left"/>
              <w:rPr>
                <w:sz w:val="18"/>
              </w:rPr>
            </w:pPr>
            <w:r>
              <w:rPr>
                <w:rFonts w:hint="eastAsia"/>
                <w:sz w:val="18"/>
              </w:rPr>
              <w:t>～１０：４</w:t>
            </w:r>
            <w:r w:rsidR="00651530" w:rsidRPr="00651530">
              <w:rPr>
                <w:rFonts w:hint="eastAsia"/>
                <w:sz w:val="18"/>
              </w:rPr>
              <w:t>０</w:t>
            </w:r>
          </w:p>
        </w:tc>
        <w:tc>
          <w:tcPr>
            <w:tcW w:w="1418" w:type="dxa"/>
            <w:tcBorders>
              <w:top w:val="single" w:sz="8" w:space="0" w:color="auto"/>
              <w:bottom w:val="single" w:sz="8" w:space="0" w:color="auto"/>
            </w:tcBorders>
          </w:tcPr>
          <w:p w:rsidR="00651530" w:rsidRDefault="00926497" w:rsidP="00926497">
            <w:pPr>
              <w:spacing w:line="200" w:lineRule="exact"/>
              <w:jc w:val="left"/>
              <w:rPr>
                <w:sz w:val="18"/>
              </w:rPr>
            </w:pPr>
            <w:r>
              <w:rPr>
                <w:rFonts w:hint="eastAsia"/>
                <w:sz w:val="18"/>
              </w:rPr>
              <w:t>１０：４</w:t>
            </w:r>
            <w:r w:rsidR="00651530" w:rsidRPr="00651530">
              <w:rPr>
                <w:rFonts w:hint="eastAsia"/>
                <w:sz w:val="18"/>
              </w:rPr>
              <w:t>０</w:t>
            </w:r>
          </w:p>
          <w:p w:rsidR="00651530" w:rsidRPr="00651530" w:rsidRDefault="00651530" w:rsidP="00926497">
            <w:pPr>
              <w:spacing w:line="200" w:lineRule="exact"/>
              <w:jc w:val="left"/>
              <w:rPr>
                <w:sz w:val="18"/>
              </w:rPr>
            </w:pPr>
            <w:r w:rsidRPr="00651530">
              <w:rPr>
                <w:rFonts w:hint="eastAsia"/>
                <w:sz w:val="18"/>
              </w:rPr>
              <w:t>～１１：</w:t>
            </w:r>
            <w:r w:rsidR="00926497">
              <w:rPr>
                <w:rFonts w:hint="eastAsia"/>
                <w:sz w:val="18"/>
              </w:rPr>
              <w:t>３０</w:t>
            </w:r>
          </w:p>
        </w:tc>
        <w:tc>
          <w:tcPr>
            <w:tcW w:w="1417" w:type="dxa"/>
            <w:tcBorders>
              <w:top w:val="single" w:sz="8" w:space="0" w:color="auto"/>
              <w:bottom w:val="single" w:sz="8" w:space="0" w:color="auto"/>
            </w:tcBorders>
          </w:tcPr>
          <w:p w:rsidR="00332BBF" w:rsidRDefault="00926497" w:rsidP="00926497">
            <w:pPr>
              <w:widowControl/>
              <w:spacing w:line="200" w:lineRule="exact"/>
              <w:jc w:val="left"/>
              <w:rPr>
                <w:sz w:val="18"/>
              </w:rPr>
            </w:pPr>
            <w:r>
              <w:rPr>
                <w:rFonts w:hint="eastAsia"/>
                <w:sz w:val="18"/>
              </w:rPr>
              <w:t>１１：４０</w:t>
            </w:r>
          </w:p>
          <w:p w:rsidR="00651530" w:rsidRPr="00651530" w:rsidRDefault="00926497" w:rsidP="00926497">
            <w:pPr>
              <w:widowControl/>
              <w:spacing w:line="200" w:lineRule="exact"/>
              <w:jc w:val="left"/>
              <w:rPr>
                <w:sz w:val="18"/>
              </w:rPr>
            </w:pPr>
            <w:r>
              <w:rPr>
                <w:rFonts w:hint="eastAsia"/>
                <w:sz w:val="18"/>
              </w:rPr>
              <w:t>～１２：０</w:t>
            </w:r>
            <w:r w:rsidR="00651530">
              <w:rPr>
                <w:rFonts w:hint="eastAsia"/>
                <w:sz w:val="18"/>
              </w:rPr>
              <w:t>０</w:t>
            </w:r>
          </w:p>
        </w:tc>
        <w:tc>
          <w:tcPr>
            <w:tcW w:w="1418" w:type="dxa"/>
            <w:tcBorders>
              <w:top w:val="single" w:sz="8" w:space="0" w:color="auto"/>
              <w:bottom w:val="single" w:sz="8" w:space="0" w:color="auto"/>
            </w:tcBorders>
          </w:tcPr>
          <w:p w:rsidR="00651530" w:rsidRDefault="00651530" w:rsidP="00926497">
            <w:pPr>
              <w:spacing w:line="200" w:lineRule="exact"/>
              <w:jc w:val="left"/>
              <w:rPr>
                <w:sz w:val="18"/>
              </w:rPr>
            </w:pPr>
            <w:r w:rsidRPr="00651530">
              <w:rPr>
                <w:rFonts w:hint="eastAsia"/>
                <w:sz w:val="18"/>
              </w:rPr>
              <w:t>１</w:t>
            </w:r>
            <w:r w:rsidR="00926497">
              <w:rPr>
                <w:rFonts w:hint="eastAsia"/>
                <w:sz w:val="18"/>
              </w:rPr>
              <w:t>２：０</w:t>
            </w:r>
            <w:r w:rsidRPr="00651530">
              <w:rPr>
                <w:rFonts w:hint="eastAsia"/>
                <w:sz w:val="18"/>
              </w:rPr>
              <w:t>０</w:t>
            </w:r>
          </w:p>
          <w:p w:rsidR="00651530" w:rsidRPr="00651530" w:rsidRDefault="00926497" w:rsidP="00926497">
            <w:pPr>
              <w:spacing w:line="200" w:lineRule="exact"/>
              <w:jc w:val="left"/>
              <w:rPr>
                <w:sz w:val="18"/>
              </w:rPr>
            </w:pPr>
            <w:r>
              <w:rPr>
                <w:rFonts w:hint="eastAsia"/>
                <w:sz w:val="18"/>
              </w:rPr>
              <w:t>～１２：５</w:t>
            </w:r>
            <w:r w:rsidR="00651530" w:rsidRPr="00651530">
              <w:rPr>
                <w:rFonts w:hint="eastAsia"/>
                <w:sz w:val="18"/>
              </w:rPr>
              <w:t>０</w:t>
            </w:r>
          </w:p>
        </w:tc>
        <w:tc>
          <w:tcPr>
            <w:tcW w:w="1417" w:type="dxa"/>
            <w:tcBorders>
              <w:top w:val="single" w:sz="8" w:space="0" w:color="auto"/>
              <w:bottom w:val="single" w:sz="8" w:space="0" w:color="auto"/>
            </w:tcBorders>
          </w:tcPr>
          <w:p w:rsidR="00651530" w:rsidRDefault="00926497" w:rsidP="00926497">
            <w:pPr>
              <w:widowControl/>
              <w:spacing w:line="200" w:lineRule="exact"/>
              <w:jc w:val="left"/>
              <w:rPr>
                <w:sz w:val="18"/>
              </w:rPr>
            </w:pPr>
            <w:r>
              <w:rPr>
                <w:rFonts w:hint="eastAsia"/>
                <w:sz w:val="18"/>
              </w:rPr>
              <w:t>１２：５</w:t>
            </w:r>
            <w:r w:rsidR="00651530">
              <w:rPr>
                <w:rFonts w:hint="eastAsia"/>
                <w:sz w:val="18"/>
              </w:rPr>
              <w:t>０</w:t>
            </w:r>
          </w:p>
          <w:p w:rsidR="00651530" w:rsidRPr="00651530" w:rsidRDefault="00926497" w:rsidP="00926497">
            <w:pPr>
              <w:widowControl/>
              <w:spacing w:line="200" w:lineRule="exact"/>
              <w:jc w:val="left"/>
              <w:rPr>
                <w:sz w:val="18"/>
              </w:rPr>
            </w:pPr>
            <w:r>
              <w:rPr>
                <w:rFonts w:hint="eastAsia"/>
                <w:sz w:val="18"/>
              </w:rPr>
              <w:t>～１４：</w:t>
            </w:r>
            <w:r w:rsidR="000D7018">
              <w:rPr>
                <w:rFonts w:hint="eastAsia"/>
                <w:sz w:val="18"/>
              </w:rPr>
              <w:t>２</w:t>
            </w:r>
            <w:r>
              <w:rPr>
                <w:rFonts w:hint="eastAsia"/>
                <w:sz w:val="18"/>
              </w:rPr>
              <w:t>０</w:t>
            </w:r>
          </w:p>
        </w:tc>
        <w:tc>
          <w:tcPr>
            <w:tcW w:w="1418" w:type="dxa"/>
            <w:tcBorders>
              <w:top w:val="single" w:sz="8" w:space="0" w:color="auto"/>
              <w:bottom w:val="single" w:sz="8" w:space="0" w:color="auto"/>
              <w:right w:val="single" w:sz="8" w:space="0" w:color="auto"/>
            </w:tcBorders>
          </w:tcPr>
          <w:p w:rsidR="00651530" w:rsidRPr="00651530" w:rsidRDefault="00651530" w:rsidP="00926497">
            <w:pPr>
              <w:spacing w:line="200" w:lineRule="exact"/>
              <w:jc w:val="left"/>
              <w:rPr>
                <w:sz w:val="18"/>
              </w:rPr>
            </w:pPr>
            <w:r w:rsidRPr="00651530">
              <w:rPr>
                <w:rFonts w:hint="eastAsia"/>
                <w:sz w:val="18"/>
              </w:rPr>
              <w:t>１</w:t>
            </w:r>
            <w:r>
              <w:rPr>
                <w:rFonts w:hint="eastAsia"/>
                <w:sz w:val="18"/>
              </w:rPr>
              <w:t>４</w:t>
            </w:r>
            <w:r w:rsidRPr="00651530">
              <w:rPr>
                <w:rFonts w:hint="eastAsia"/>
                <w:sz w:val="18"/>
              </w:rPr>
              <w:t>：</w:t>
            </w:r>
            <w:r w:rsidR="00926497">
              <w:rPr>
                <w:rFonts w:hint="eastAsia"/>
                <w:sz w:val="18"/>
              </w:rPr>
              <w:t>３０</w:t>
            </w:r>
          </w:p>
          <w:p w:rsidR="00651530" w:rsidRPr="00651530" w:rsidRDefault="00651530" w:rsidP="00926497">
            <w:pPr>
              <w:spacing w:line="200" w:lineRule="exact"/>
              <w:jc w:val="left"/>
              <w:rPr>
                <w:sz w:val="18"/>
              </w:rPr>
            </w:pPr>
            <w:r w:rsidRPr="00651530">
              <w:rPr>
                <w:rFonts w:hint="eastAsia"/>
                <w:sz w:val="18"/>
              </w:rPr>
              <w:t>～１</w:t>
            </w:r>
            <w:r>
              <w:rPr>
                <w:rFonts w:hint="eastAsia"/>
                <w:sz w:val="18"/>
              </w:rPr>
              <w:t>４</w:t>
            </w:r>
            <w:r w:rsidRPr="00651530">
              <w:rPr>
                <w:rFonts w:hint="eastAsia"/>
                <w:sz w:val="18"/>
              </w:rPr>
              <w:t>：</w:t>
            </w:r>
            <w:r w:rsidR="00926497">
              <w:rPr>
                <w:rFonts w:hint="eastAsia"/>
                <w:sz w:val="18"/>
              </w:rPr>
              <w:t>４</w:t>
            </w:r>
            <w:r w:rsidRPr="00651530">
              <w:rPr>
                <w:rFonts w:hint="eastAsia"/>
                <w:sz w:val="18"/>
              </w:rPr>
              <w:t>０</w:t>
            </w:r>
          </w:p>
        </w:tc>
      </w:tr>
      <w:tr w:rsidR="000D7018" w:rsidTr="000D7018">
        <w:tc>
          <w:tcPr>
            <w:tcW w:w="1134" w:type="dxa"/>
            <w:tcBorders>
              <w:top w:val="single" w:sz="8" w:space="0" w:color="auto"/>
              <w:left w:val="single" w:sz="8" w:space="0" w:color="auto"/>
              <w:bottom w:val="single" w:sz="8" w:space="0" w:color="auto"/>
            </w:tcBorders>
            <w:vAlign w:val="center"/>
          </w:tcPr>
          <w:p w:rsidR="00651530" w:rsidRDefault="00651530" w:rsidP="00A87D88">
            <w:pPr>
              <w:spacing w:line="240" w:lineRule="exact"/>
              <w:jc w:val="center"/>
            </w:pPr>
            <w:r>
              <w:rPr>
                <w:rFonts w:hint="eastAsia"/>
              </w:rPr>
              <w:t>受付</w:t>
            </w:r>
          </w:p>
        </w:tc>
        <w:tc>
          <w:tcPr>
            <w:tcW w:w="1417" w:type="dxa"/>
            <w:tcBorders>
              <w:top w:val="single" w:sz="8" w:space="0" w:color="auto"/>
              <w:bottom w:val="single" w:sz="8" w:space="0" w:color="auto"/>
            </w:tcBorders>
            <w:vAlign w:val="center"/>
          </w:tcPr>
          <w:p w:rsidR="009D68A5" w:rsidRDefault="00651530" w:rsidP="00A87D88">
            <w:pPr>
              <w:spacing w:line="240" w:lineRule="exact"/>
              <w:jc w:val="center"/>
            </w:pPr>
            <w:r>
              <w:rPr>
                <w:rFonts w:hint="eastAsia"/>
              </w:rPr>
              <w:t>開会</w:t>
            </w:r>
          </w:p>
        </w:tc>
        <w:tc>
          <w:tcPr>
            <w:tcW w:w="1418" w:type="dxa"/>
            <w:tcBorders>
              <w:top w:val="single" w:sz="8" w:space="0" w:color="auto"/>
              <w:bottom w:val="single" w:sz="8" w:space="0" w:color="auto"/>
            </w:tcBorders>
            <w:vAlign w:val="center"/>
          </w:tcPr>
          <w:p w:rsidR="00651530" w:rsidRDefault="00651530" w:rsidP="00A87D88">
            <w:pPr>
              <w:spacing w:line="240" w:lineRule="exact"/>
              <w:jc w:val="center"/>
            </w:pPr>
            <w:r>
              <w:rPr>
                <w:rFonts w:hint="eastAsia"/>
              </w:rPr>
              <w:t>事例発表</w:t>
            </w:r>
          </w:p>
          <w:p w:rsidR="009D68A5" w:rsidRDefault="009D68A5" w:rsidP="00A87D88">
            <w:pPr>
              <w:spacing w:line="240" w:lineRule="exact"/>
              <w:jc w:val="center"/>
            </w:pPr>
            <w:r>
              <w:rPr>
                <w:rFonts w:hint="eastAsia"/>
              </w:rPr>
              <w:t>・発表①</w:t>
            </w:r>
          </w:p>
          <w:p w:rsidR="009D68A5" w:rsidRDefault="009D68A5" w:rsidP="00A87D88">
            <w:pPr>
              <w:spacing w:line="240" w:lineRule="exact"/>
              <w:jc w:val="center"/>
            </w:pPr>
            <w:r>
              <w:rPr>
                <w:rFonts w:hint="eastAsia"/>
              </w:rPr>
              <w:t>・発表②</w:t>
            </w:r>
          </w:p>
        </w:tc>
        <w:tc>
          <w:tcPr>
            <w:tcW w:w="1417" w:type="dxa"/>
            <w:tcBorders>
              <w:top w:val="single" w:sz="8" w:space="0" w:color="auto"/>
              <w:bottom w:val="single" w:sz="8" w:space="0" w:color="auto"/>
            </w:tcBorders>
            <w:vAlign w:val="center"/>
          </w:tcPr>
          <w:p w:rsidR="009D68A5" w:rsidRPr="00A87D88" w:rsidRDefault="00332BBF" w:rsidP="00A87D88">
            <w:pPr>
              <w:widowControl/>
              <w:spacing w:line="240" w:lineRule="exact"/>
              <w:jc w:val="center"/>
            </w:pPr>
            <w:r>
              <w:rPr>
                <w:rFonts w:hint="eastAsia"/>
              </w:rPr>
              <w:t>指導助言</w:t>
            </w:r>
          </w:p>
        </w:tc>
        <w:tc>
          <w:tcPr>
            <w:tcW w:w="1418" w:type="dxa"/>
            <w:tcBorders>
              <w:top w:val="single" w:sz="8" w:space="0" w:color="auto"/>
              <w:bottom w:val="single" w:sz="8" w:space="0" w:color="auto"/>
            </w:tcBorders>
            <w:vAlign w:val="center"/>
          </w:tcPr>
          <w:p w:rsidR="00651530" w:rsidRDefault="00651530" w:rsidP="00A87D88">
            <w:pPr>
              <w:spacing w:line="240" w:lineRule="exact"/>
              <w:jc w:val="center"/>
            </w:pPr>
            <w:r>
              <w:rPr>
                <w:rFonts w:hint="eastAsia"/>
              </w:rPr>
              <w:t>昼食</w:t>
            </w:r>
          </w:p>
        </w:tc>
        <w:tc>
          <w:tcPr>
            <w:tcW w:w="1417" w:type="dxa"/>
            <w:tcBorders>
              <w:top w:val="single" w:sz="8" w:space="0" w:color="auto"/>
              <w:bottom w:val="single" w:sz="8" w:space="0" w:color="auto"/>
            </w:tcBorders>
            <w:vAlign w:val="center"/>
          </w:tcPr>
          <w:p w:rsidR="00651530" w:rsidRDefault="00651530" w:rsidP="00A87D88">
            <w:pPr>
              <w:spacing w:line="240" w:lineRule="exact"/>
              <w:jc w:val="center"/>
            </w:pPr>
            <w:r>
              <w:rPr>
                <w:rFonts w:hint="eastAsia"/>
              </w:rPr>
              <w:t>講演</w:t>
            </w:r>
          </w:p>
        </w:tc>
        <w:tc>
          <w:tcPr>
            <w:tcW w:w="1418" w:type="dxa"/>
            <w:tcBorders>
              <w:top w:val="single" w:sz="8" w:space="0" w:color="auto"/>
              <w:bottom w:val="single" w:sz="8" w:space="0" w:color="auto"/>
              <w:right w:val="single" w:sz="8" w:space="0" w:color="auto"/>
            </w:tcBorders>
            <w:vAlign w:val="center"/>
          </w:tcPr>
          <w:p w:rsidR="00651530" w:rsidRPr="001D491C" w:rsidRDefault="00651530" w:rsidP="00A87D88">
            <w:pPr>
              <w:spacing w:line="240" w:lineRule="exact"/>
              <w:jc w:val="center"/>
            </w:pPr>
            <w:r>
              <w:rPr>
                <w:rFonts w:hint="eastAsia"/>
              </w:rPr>
              <w:t>閉会</w:t>
            </w:r>
          </w:p>
        </w:tc>
      </w:tr>
    </w:tbl>
    <w:p w:rsidR="001D491C" w:rsidRDefault="001D491C" w:rsidP="00BF649D">
      <w:pPr>
        <w:ind w:left="1260" w:hangingChars="600" w:hanging="1260"/>
        <w:jc w:val="left"/>
      </w:pPr>
    </w:p>
    <w:p w:rsidR="00A87D88" w:rsidRDefault="009D2B53" w:rsidP="00A87D88">
      <w:pPr>
        <w:rPr>
          <w:rFonts w:asciiTheme="minorEastAsia" w:hAnsiTheme="minorEastAsia"/>
        </w:rPr>
      </w:pPr>
      <w:r>
        <w:rPr>
          <w:rFonts w:hint="eastAsia"/>
        </w:rPr>
        <w:t>９</w:t>
      </w:r>
      <w:r w:rsidR="005526A3">
        <w:rPr>
          <w:rFonts w:hint="eastAsia"/>
        </w:rPr>
        <w:t xml:space="preserve">　事例発表　　発表</w:t>
      </w:r>
      <w:r w:rsidR="009D68A5">
        <w:rPr>
          <w:rFonts w:hint="eastAsia"/>
        </w:rPr>
        <w:t>①</w:t>
      </w:r>
      <w:r w:rsidR="005526A3">
        <w:rPr>
          <w:rFonts w:hint="eastAsia"/>
        </w:rPr>
        <w:t xml:space="preserve">　</w:t>
      </w:r>
      <w:r w:rsidR="00A87D88" w:rsidRPr="00A87540">
        <w:rPr>
          <w:rFonts w:asciiTheme="minorEastAsia" w:hAnsiTheme="minorEastAsia" w:hint="eastAsia"/>
        </w:rPr>
        <w:t>羽後町立西馬音内小学校　　郡山理理子　教諭</w:t>
      </w:r>
    </w:p>
    <w:p w:rsidR="00A87D88" w:rsidRDefault="00A87D88" w:rsidP="00A87D88">
      <w:pPr>
        <w:ind w:firstLineChars="1300" w:firstLine="2730"/>
        <w:rPr>
          <w:rFonts w:asciiTheme="minorEastAsia" w:hAnsiTheme="minorEastAsia"/>
        </w:rPr>
      </w:pPr>
      <w:r>
        <w:rPr>
          <w:rFonts w:asciiTheme="minorEastAsia" w:hAnsiTheme="minorEastAsia" w:hint="eastAsia"/>
        </w:rPr>
        <w:t>－病弱・身体虚弱特別支援学級における指導実践から－</w:t>
      </w:r>
    </w:p>
    <w:p w:rsidR="009D2B53" w:rsidRDefault="009D2B53" w:rsidP="00A87D88">
      <w:pPr>
        <w:ind w:firstLineChars="800" w:firstLine="1680"/>
        <w:rPr>
          <w:rFonts w:asciiTheme="minorEastAsia" w:hAnsiTheme="minorEastAsia"/>
        </w:rPr>
      </w:pPr>
    </w:p>
    <w:p w:rsidR="00A87D88" w:rsidRDefault="00A87D88" w:rsidP="00A87D88">
      <w:pPr>
        <w:ind w:firstLineChars="800" w:firstLine="1680"/>
        <w:rPr>
          <w:rFonts w:asciiTheme="minorEastAsia" w:hAnsiTheme="minorEastAsia"/>
        </w:rPr>
      </w:pPr>
      <w:r w:rsidRPr="00A87540">
        <w:rPr>
          <w:rFonts w:asciiTheme="minorEastAsia" w:hAnsiTheme="minorEastAsia" w:hint="eastAsia"/>
        </w:rPr>
        <w:t>発表②　青森県立青森若葉養護学校　田中　美雪　教諭</w:t>
      </w:r>
    </w:p>
    <w:p w:rsidR="005526A3" w:rsidRDefault="00A87D88" w:rsidP="00A87D88">
      <w:pPr>
        <w:ind w:firstLineChars="600" w:firstLine="1260"/>
      </w:pPr>
      <w:r>
        <w:rPr>
          <w:rFonts w:asciiTheme="minorEastAsia" w:hAnsiTheme="minorEastAsia" w:hint="eastAsia"/>
        </w:rPr>
        <w:t xml:space="preserve">　　　　　　　－院内学級における指導実践から－</w:t>
      </w:r>
    </w:p>
    <w:p w:rsidR="00A87D88" w:rsidRDefault="00A87D88" w:rsidP="00A87D88"/>
    <w:p w:rsidR="00A87D88" w:rsidRPr="00A87540" w:rsidRDefault="009D2B53" w:rsidP="00A87D88">
      <w:pPr>
        <w:rPr>
          <w:rFonts w:asciiTheme="minorEastAsia" w:hAnsiTheme="minorEastAsia"/>
        </w:rPr>
      </w:pPr>
      <w:r w:rsidRPr="009D2B53">
        <w:rPr>
          <w:rFonts w:asciiTheme="minorEastAsia" w:hAnsiTheme="minorEastAsia" w:hint="eastAsia"/>
        </w:rPr>
        <w:t>10</w:t>
      </w:r>
      <w:r w:rsidR="001D491C">
        <w:rPr>
          <w:rFonts w:hint="eastAsia"/>
        </w:rPr>
        <w:t xml:space="preserve">　</w:t>
      </w:r>
      <w:r w:rsidR="001A71F1">
        <w:rPr>
          <w:rFonts w:hint="eastAsia"/>
        </w:rPr>
        <w:t>講</w:t>
      </w:r>
      <w:r w:rsidR="005526A3">
        <w:rPr>
          <w:rFonts w:hint="eastAsia"/>
        </w:rPr>
        <w:t xml:space="preserve">　</w:t>
      </w:r>
      <w:r w:rsidR="001D491C">
        <w:rPr>
          <w:rFonts w:hint="eastAsia"/>
        </w:rPr>
        <w:t xml:space="preserve">　</w:t>
      </w:r>
      <w:r w:rsidR="001A71F1">
        <w:rPr>
          <w:rFonts w:hint="eastAsia"/>
        </w:rPr>
        <w:t>演</w:t>
      </w:r>
      <w:r w:rsidR="001D491C">
        <w:rPr>
          <w:rFonts w:hint="eastAsia"/>
        </w:rPr>
        <w:t xml:space="preserve">　　講　師　</w:t>
      </w:r>
      <w:r w:rsidR="00A87D88" w:rsidRPr="00A87540">
        <w:rPr>
          <w:rFonts w:asciiTheme="minorEastAsia" w:hAnsiTheme="minorEastAsia" w:hint="eastAsia"/>
        </w:rPr>
        <w:t>宮城教育大学　大学院教育学研究科　村上由則　教授</w:t>
      </w:r>
    </w:p>
    <w:p w:rsidR="000D6A32" w:rsidRDefault="001A71F1" w:rsidP="00A87D88">
      <w:pPr>
        <w:ind w:left="1260" w:hangingChars="600" w:hanging="1260"/>
        <w:jc w:val="left"/>
      </w:pPr>
      <w:r>
        <w:rPr>
          <w:rFonts w:hint="eastAsia"/>
        </w:rPr>
        <w:t xml:space="preserve">　　　　　　</w:t>
      </w:r>
      <w:r w:rsidR="005C4F7C">
        <w:rPr>
          <w:rFonts w:hint="eastAsia"/>
        </w:rPr>
        <w:t xml:space="preserve">　</w:t>
      </w:r>
      <w:r w:rsidR="005526A3">
        <w:rPr>
          <w:rFonts w:hint="eastAsia"/>
        </w:rPr>
        <w:t xml:space="preserve">　</w:t>
      </w:r>
      <w:r w:rsidR="005C4F7C">
        <w:rPr>
          <w:rFonts w:hint="eastAsia"/>
        </w:rPr>
        <w:t>演</w:t>
      </w:r>
      <w:r w:rsidR="001D491C">
        <w:rPr>
          <w:rFonts w:hint="eastAsia"/>
        </w:rPr>
        <w:t xml:space="preserve">　</w:t>
      </w:r>
      <w:r w:rsidR="005C4F7C">
        <w:rPr>
          <w:rFonts w:hint="eastAsia"/>
        </w:rPr>
        <w:t>題</w:t>
      </w:r>
      <w:r w:rsidR="00432D2D">
        <w:rPr>
          <w:rFonts w:hint="eastAsia"/>
        </w:rPr>
        <w:t xml:space="preserve">　</w:t>
      </w:r>
      <w:r w:rsidR="00C732FD">
        <w:rPr>
          <w:rFonts w:hint="eastAsia"/>
        </w:rPr>
        <w:t>「病気と教育</w:t>
      </w:r>
      <w:r w:rsidR="00D11F09">
        <w:rPr>
          <w:rFonts w:hint="eastAsia"/>
        </w:rPr>
        <w:t>」</w:t>
      </w:r>
    </w:p>
    <w:p w:rsidR="007027A5" w:rsidRPr="00C732FD" w:rsidRDefault="007027A5" w:rsidP="00A87D88">
      <w:pPr>
        <w:ind w:left="1260" w:hangingChars="600" w:hanging="1260"/>
        <w:jc w:val="left"/>
      </w:pPr>
    </w:p>
    <w:p w:rsidR="001D491C" w:rsidRDefault="009D2B53" w:rsidP="005526A3">
      <w:pPr>
        <w:ind w:left="1680" w:hangingChars="800" w:hanging="1680"/>
        <w:jc w:val="left"/>
        <w:rPr>
          <w:rFonts w:hint="eastAsia"/>
        </w:rPr>
      </w:pPr>
      <w:r w:rsidRPr="009D2B53">
        <w:rPr>
          <w:rFonts w:asciiTheme="minorEastAsia" w:hAnsiTheme="minorEastAsia" w:hint="eastAsia"/>
        </w:rPr>
        <w:t>11</w:t>
      </w:r>
      <w:r w:rsidR="001D491C">
        <w:rPr>
          <w:rFonts w:hint="eastAsia"/>
        </w:rPr>
        <w:t xml:space="preserve">　そ</w:t>
      </w:r>
      <w:r w:rsidR="005526A3">
        <w:rPr>
          <w:rFonts w:hint="eastAsia"/>
        </w:rPr>
        <w:t xml:space="preserve"> </w:t>
      </w:r>
      <w:r w:rsidR="001D491C">
        <w:rPr>
          <w:rFonts w:hint="eastAsia"/>
        </w:rPr>
        <w:t>の</w:t>
      </w:r>
      <w:r w:rsidR="005526A3">
        <w:rPr>
          <w:rFonts w:hint="eastAsia"/>
        </w:rPr>
        <w:t xml:space="preserve"> </w:t>
      </w:r>
      <w:r w:rsidR="001D491C">
        <w:rPr>
          <w:rFonts w:hint="eastAsia"/>
        </w:rPr>
        <w:t>他</w:t>
      </w:r>
      <w:r w:rsidR="004A617E">
        <w:rPr>
          <w:rFonts w:hint="eastAsia"/>
        </w:rPr>
        <w:t xml:space="preserve">　　・参加</w:t>
      </w:r>
      <w:r w:rsidR="009D68A5">
        <w:rPr>
          <w:rFonts w:hint="eastAsia"/>
        </w:rPr>
        <w:t>申込</w:t>
      </w:r>
      <w:r w:rsidR="004A617E">
        <w:rPr>
          <w:rFonts w:hint="eastAsia"/>
        </w:rPr>
        <w:t>は</w:t>
      </w:r>
      <w:r w:rsidR="00332BBF">
        <w:rPr>
          <w:rFonts w:hint="eastAsia"/>
        </w:rPr>
        <w:t>１２</w:t>
      </w:r>
      <w:r w:rsidR="004A617E">
        <w:rPr>
          <w:rFonts w:hint="eastAsia"/>
        </w:rPr>
        <w:t>月</w:t>
      </w:r>
      <w:r w:rsidR="003D1B6D">
        <w:rPr>
          <w:rFonts w:hint="eastAsia"/>
        </w:rPr>
        <w:t>１５</w:t>
      </w:r>
      <w:r w:rsidR="004A617E">
        <w:rPr>
          <w:rFonts w:hint="eastAsia"/>
        </w:rPr>
        <w:t>日（</w:t>
      </w:r>
      <w:r w:rsidR="003D1B6D">
        <w:rPr>
          <w:rFonts w:hint="eastAsia"/>
        </w:rPr>
        <w:t>金</w:t>
      </w:r>
      <w:r w:rsidR="009D68A5">
        <w:rPr>
          <w:rFonts w:hint="eastAsia"/>
        </w:rPr>
        <w:t>）までに</w:t>
      </w:r>
      <w:r w:rsidR="00A85DC9">
        <w:rPr>
          <w:rFonts w:hint="eastAsia"/>
        </w:rPr>
        <w:t>ＦＡＸ</w:t>
      </w:r>
      <w:r w:rsidR="004A617E">
        <w:rPr>
          <w:rFonts w:hint="eastAsia"/>
        </w:rPr>
        <w:t>送信票にてお知らせください。</w:t>
      </w:r>
    </w:p>
    <w:p w:rsidR="003D1B6D" w:rsidRDefault="003D1B6D" w:rsidP="005526A3">
      <w:pPr>
        <w:ind w:left="1680" w:hangingChars="800" w:hanging="1680"/>
        <w:jc w:val="left"/>
      </w:pPr>
      <w:r>
        <w:rPr>
          <w:rFonts w:hint="eastAsia"/>
        </w:rPr>
        <w:t xml:space="preserve">　　　　　　　　・昼食として５</w:t>
      </w:r>
      <w:bookmarkStart w:id="0" w:name="_GoBack"/>
      <w:bookmarkEnd w:id="0"/>
      <w:r>
        <w:rPr>
          <w:rFonts w:hint="eastAsia"/>
        </w:rPr>
        <w:t>００円（税込）の弁当の注文を受け付けます。</w:t>
      </w:r>
    </w:p>
    <w:sectPr w:rsidR="003D1B6D" w:rsidSect="001D491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CB5" w:rsidRDefault="009C5CB5" w:rsidP="006637AD">
      <w:r>
        <w:separator/>
      </w:r>
    </w:p>
  </w:endnote>
  <w:endnote w:type="continuationSeparator" w:id="0">
    <w:p w:rsidR="009C5CB5" w:rsidRDefault="009C5CB5" w:rsidP="0066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CB5" w:rsidRDefault="009C5CB5" w:rsidP="006637AD">
      <w:r>
        <w:separator/>
      </w:r>
    </w:p>
  </w:footnote>
  <w:footnote w:type="continuationSeparator" w:id="0">
    <w:p w:rsidR="009C5CB5" w:rsidRDefault="009C5CB5" w:rsidP="00663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214F"/>
    <w:multiLevelType w:val="hybridMultilevel"/>
    <w:tmpl w:val="9D9E2216"/>
    <w:lvl w:ilvl="0" w:tplc="005AD436">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nsid w:val="364D7018"/>
    <w:multiLevelType w:val="hybridMultilevel"/>
    <w:tmpl w:val="89923568"/>
    <w:lvl w:ilvl="0" w:tplc="0164905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72E25F2"/>
    <w:multiLevelType w:val="hybridMultilevel"/>
    <w:tmpl w:val="67849576"/>
    <w:lvl w:ilvl="0" w:tplc="58FE7CB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9D"/>
    <w:rsid w:val="00022393"/>
    <w:rsid w:val="000D6A32"/>
    <w:rsid w:val="000D7018"/>
    <w:rsid w:val="000F0A48"/>
    <w:rsid w:val="00131667"/>
    <w:rsid w:val="001A71F1"/>
    <w:rsid w:val="001D491C"/>
    <w:rsid w:val="0024411D"/>
    <w:rsid w:val="002617CA"/>
    <w:rsid w:val="002B0480"/>
    <w:rsid w:val="002F311A"/>
    <w:rsid w:val="00332BBF"/>
    <w:rsid w:val="003D1B6D"/>
    <w:rsid w:val="00431421"/>
    <w:rsid w:val="00432D2D"/>
    <w:rsid w:val="00454F18"/>
    <w:rsid w:val="004A617E"/>
    <w:rsid w:val="004C02CA"/>
    <w:rsid w:val="004C4C3E"/>
    <w:rsid w:val="005526A3"/>
    <w:rsid w:val="005C4F7C"/>
    <w:rsid w:val="00651530"/>
    <w:rsid w:val="006637AD"/>
    <w:rsid w:val="00672FF6"/>
    <w:rsid w:val="007027A5"/>
    <w:rsid w:val="007A03A6"/>
    <w:rsid w:val="008001D5"/>
    <w:rsid w:val="008567F0"/>
    <w:rsid w:val="008A2BCA"/>
    <w:rsid w:val="00903030"/>
    <w:rsid w:val="0090772F"/>
    <w:rsid w:val="00926497"/>
    <w:rsid w:val="00966670"/>
    <w:rsid w:val="00980943"/>
    <w:rsid w:val="009B74E7"/>
    <w:rsid w:val="009C5CB5"/>
    <w:rsid w:val="009D2B53"/>
    <w:rsid w:val="009D68A5"/>
    <w:rsid w:val="00A217CA"/>
    <w:rsid w:val="00A369CD"/>
    <w:rsid w:val="00A85DC9"/>
    <w:rsid w:val="00A87D88"/>
    <w:rsid w:val="00AC1107"/>
    <w:rsid w:val="00B66B08"/>
    <w:rsid w:val="00BF649D"/>
    <w:rsid w:val="00C732FD"/>
    <w:rsid w:val="00CD6FCE"/>
    <w:rsid w:val="00D11F09"/>
    <w:rsid w:val="00D851FF"/>
    <w:rsid w:val="00F65558"/>
    <w:rsid w:val="00F86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943"/>
    <w:pPr>
      <w:ind w:leftChars="400" w:left="840"/>
    </w:pPr>
  </w:style>
  <w:style w:type="table" w:styleId="a4">
    <w:name w:val="Table Grid"/>
    <w:basedOn w:val="a1"/>
    <w:uiPriority w:val="59"/>
    <w:rsid w:val="00D8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637AD"/>
    <w:pPr>
      <w:tabs>
        <w:tab w:val="center" w:pos="4252"/>
        <w:tab w:val="right" w:pos="8504"/>
      </w:tabs>
      <w:snapToGrid w:val="0"/>
    </w:pPr>
  </w:style>
  <w:style w:type="character" w:customStyle="1" w:styleId="a6">
    <w:name w:val="ヘッダー (文字)"/>
    <w:basedOn w:val="a0"/>
    <w:link w:val="a5"/>
    <w:uiPriority w:val="99"/>
    <w:rsid w:val="006637AD"/>
  </w:style>
  <w:style w:type="paragraph" w:styleId="a7">
    <w:name w:val="footer"/>
    <w:basedOn w:val="a"/>
    <w:link w:val="a8"/>
    <w:uiPriority w:val="99"/>
    <w:unhideWhenUsed/>
    <w:rsid w:val="006637AD"/>
    <w:pPr>
      <w:tabs>
        <w:tab w:val="center" w:pos="4252"/>
        <w:tab w:val="right" w:pos="8504"/>
      </w:tabs>
      <w:snapToGrid w:val="0"/>
    </w:pPr>
  </w:style>
  <w:style w:type="character" w:customStyle="1" w:styleId="a8">
    <w:name w:val="フッター (文字)"/>
    <w:basedOn w:val="a0"/>
    <w:link w:val="a7"/>
    <w:uiPriority w:val="99"/>
    <w:rsid w:val="006637AD"/>
  </w:style>
  <w:style w:type="paragraph" w:styleId="a9">
    <w:name w:val="Balloon Text"/>
    <w:basedOn w:val="a"/>
    <w:link w:val="aa"/>
    <w:uiPriority w:val="99"/>
    <w:semiHidden/>
    <w:unhideWhenUsed/>
    <w:rsid w:val="00432D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2D2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943"/>
    <w:pPr>
      <w:ind w:leftChars="400" w:left="840"/>
    </w:pPr>
  </w:style>
  <w:style w:type="table" w:styleId="a4">
    <w:name w:val="Table Grid"/>
    <w:basedOn w:val="a1"/>
    <w:uiPriority w:val="59"/>
    <w:rsid w:val="00D8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637AD"/>
    <w:pPr>
      <w:tabs>
        <w:tab w:val="center" w:pos="4252"/>
        <w:tab w:val="right" w:pos="8504"/>
      </w:tabs>
      <w:snapToGrid w:val="0"/>
    </w:pPr>
  </w:style>
  <w:style w:type="character" w:customStyle="1" w:styleId="a6">
    <w:name w:val="ヘッダー (文字)"/>
    <w:basedOn w:val="a0"/>
    <w:link w:val="a5"/>
    <w:uiPriority w:val="99"/>
    <w:rsid w:val="006637AD"/>
  </w:style>
  <w:style w:type="paragraph" w:styleId="a7">
    <w:name w:val="footer"/>
    <w:basedOn w:val="a"/>
    <w:link w:val="a8"/>
    <w:uiPriority w:val="99"/>
    <w:unhideWhenUsed/>
    <w:rsid w:val="006637AD"/>
    <w:pPr>
      <w:tabs>
        <w:tab w:val="center" w:pos="4252"/>
        <w:tab w:val="right" w:pos="8504"/>
      </w:tabs>
      <w:snapToGrid w:val="0"/>
    </w:pPr>
  </w:style>
  <w:style w:type="character" w:customStyle="1" w:styleId="a8">
    <w:name w:val="フッター (文字)"/>
    <w:basedOn w:val="a0"/>
    <w:link w:val="a7"/>
    <w:uiPriority w:val="99"/>
    <w:rsid w:val="006637AD"/>
  </w:style>
  <w:style w:type="paragraph" w:styleId="a9">
    <w:name w:val="Balloon Text"/>
    <w:basedOn w:val="a"/>
    <w:link w:val="aa"/>
    <w:uiPriority w:val="99"/>
    <w:semiHidden/>
    <w:unhideWhenUsed/>
    <w:rsid w:val="00432D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2D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真理</dc:creator>
  <cp:lastModifiedBy>門脇　恵</cp:lastModifiedBy>
  <cp:revision>10</cp:revision>
  <cp:lastPrinted>2017-10-29T22:37:00Z</cp:lastPrinted>
  <dcterms:created xsi:type="dcterms:W3CDTF">2017-10-20T00:18:00Z</dcterms:created>
  <dcterms:modified xsi:type="dcterms:W3CDTF">2017-11-01T05:12:00Z</dcterms:modified>
</cp:coreProperties>
</file>